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168" w:lineRule="auto"/>
        <w:rPr>
          <w:rFonts w:ascii="Nunito Sans ExtraBold" w:hAnsi="Nunito Sans ExtraBold"/>
          <w:outline w:val="0"/>
          <w:color w:val="6a4a9e"/>
          <w:spacing w:val="-6"/>
          <w:sz w:val="34"/>
          <w:szCs w:val="34"/>
          <w14:textFill>
            <w14:solidFill>
              <w14:srgbClr w14:val="6A4A9E"/>
            </w14:solidFill>
          </w14:textFill>
        </w:rPr>
      </w:pPr>
      <w:r>
        <w:rPr>
          <w:rFonts w:ascii="Nunito Sans ExtraBold" w:hAnsi="Nunito Sans ExtraBold"/>
          <w:outline w:val="0"/>
          <w:color w:val="6a4a9e"/>
          <w:spacing w:val="-6"/>
          <w:sz w:val="34"/>
          <w:szCs w:val="34"/>
          <w14:textFill>
            <w14:solidFill>
              <w14:srgbClr w14:val="6A4A9E"/>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4910898</wp:posOffset>
            </wp:positionH>
            <wp:positionV relativeFrom="page">
              <wp:posOffset>365759</wp:posOffset>
            </wp:positionV>
            <wp:extent cx="1416168" cy="1118037"/>
            <wp:effectExtent l="0" t="0" r="0" b="0"/>
            <wp:wrapThrough wrapText="bothSides" distL="152400" distR="152400">
              <wp:wrapPolygon edited="1">
                <wp:start x="1665" y="0"/>
                <wp:lineTo x="1665" y="13679"/>
                <wp:lineTo x="1392" y="13732"/>
                <wp:lineTo x="823" y="14024"/>
                <wp:lineTo x="424" y="14538"/>
                <wp:lineTo x="212" y="15205"/>
                <wp:lineTo x="254" y="16140"/>
                <wp:lineTo x="484" y="16646"/>
                <wp:lineTo x="969" y="17075"/>
                <wp:lineTo x="2361" y="17604"/>
                <wp:lineTo x="2724" y="17904"/>
                <wp:lineTo x="2742" y="18410"/>
                <wp:lineTo x="2470" y="18701"/>
                <wp:lineTo x="1792" y="18755"/>
                <wp:lineTo x="1162" y="18486"/>
                <wp:lineTo x="654" y="18034"/>
                <wp:lineTo x="0" y="18969"/>
                <wp:lineTo x="678" y="19560"/>
                <wp:lineTo x="1495" y="19905"/>
                <wp:lineTo x="2446" y="19935"/>
                <wp:lineTo x="3015" y="19721"/>
                <wp:lineTo x="3499" y="19261"/>
                <wp:lineTo x="3777" y="18594"/>
                <wp:lineTo x="3795" y="17635"/>
                <wp:lineTo x="3584" y="17045"/>
                <wp:lineTo x="3099" y="16562"/>
                <wp:lineTo x="1538" y="15925"/>
                <wp:lineTo x="1289" y="15657"/>
                <wp:lineTo x="1265" y="15228"/>
                <wp:lineTo x="1477" y="14959"/>
                <wp:lineTo x="1834" y="14883"/>
                <wp:lineTo x="2385" y="14959"/>
                <wp:lineTo x="3099" y="15442"/>
                <wp:lineTo x="3668" y="14484"/>
                <wp:lineTo x="3311" y="14131"/>
                <wp:lineTo x="2554" y="13763"/>
                <wp:lineTo x="1665" y="13679"/>
                <wp:lineTo x="1665" y="0"/>
                <wp:lineTo x="7064" y="0"/>
                <wp:lineTo x="7064" y="3872"/>
                <wp:lineTo x="6707" y="3926"/>
                <wp:lineTo x="6162" y="4248"/>
                <wp:lineTo x="5781" y="4731"/>
                <wp:lineTo x="5502" y="5452"/>
                <wp:lineTo x="5484" y="6410"/>
                <wp:lineTo x="5884" y="6332"/>
                <wp:lineTo x="5884" y="15120"/>
                <wp:lineTo x="5297" y="15335"/>
                <wp:lineTo x="4788" y="15787"/>
                <wp:lineTo x="4407" y="16431"/>
                <wp:lineTo x="4219" y="17259"/>
                <wp:lineTo x="4280" y="18249"/>
                <wp:lineTo x="4601" y="19054"/>
                <wp:lineTo x="5061" y="19583"/>
                <wp:lineTo x="5714" y="19935"/>
                <wp:lineTo x="6604" y="19935"/>
                <wp:lineTo x="7107" y="19690"/>
                <wp:lineTo x="7633" y="19161"/>
                <wp:lineTo x="7064" y="18356"/>
                <wp:lineTo x="6979" y="18410"/>
                <wp:lineTo x="6495" y="18785"/>
                <wp:lineTo x="5950" y="18808"/>
                <wp:lineTo x="5587" y="18571"/>
                <wp:lineTo x="5315" y="18088"/>
                <wp:lineTo x="5254" y="17290"/>
                <wp:lineTo x="5357" y="16884"/>
                <wp:lineTo x="5630" y="16462"/>
                <wp:lineTo x="6053" y="16247"/>
                <wp:lineTo x="6622" y="16378"/>
                <wp:lineTo x="6961" y="16753"/>
                <wp:lineTo x="7615" y="15925"/>
                <wp:lineTo x="7276" y="15496"/>
                <wp:lineTo x="6707" y="15174"/>
                <wp:lineTo x="5884" y="15120"/>
                <wp:lineTo x="5884" y="6332"/>
                <wp:lineTo x="6035" y="6303"/>
                <wp:lineTo x="6053" y="5528"/>
                <wp:lineTo x="6308" y="4999"/>
                <wp:lineTo x="6707" y="4646"/>
                <wp:lineTo x="7216" y="4570"/>
                <wp:lineTo x="7657" y="4754"/>
                <wp:lineTo x="7718" y="4820"/>
                <wp:lineTo x="7718" y="7851"/>
                <wp:lineTo x="7718" y="8526"/>
                <wp:lineTo x="9849" y="8515"/>
                <wp:lineTo x="9849" y="9109"/>
                <wp:lineTo x="9679" y="9776"/>
                <wp:lineTo x="9322" y="10474"/>
                <wp:lineTo x="9576" y="11116"/>
                <wp:lineTo x="9576" y="15120"/>
                <wp:lineTo x="8965" y="15335"/>
                <wp:lineTo x="8396" y="15841"/>
                <wp:lineTo x="8015" y="16539"/>
                <wp:lineTo x="7845" y="17397"/>
                <wp:lineTo x="7930" y="18302"/>
                <wp:lineTo x="8251" y="19054"/>
                <wp:lineTo x="8693" y="19560"/>
                <wp:lineTo x="9322" y="19905"/>
                <wp:lineTo x="10127" y="19958"/>
                <wp:lineTo x="10630" y="19797"/>
                <wp:lineTo x="11156" y="19399"/>
                <wp:lineTo x="11604" y="18755"/>
                <wp:lineTo x="11834" y="17904"/>
                <wp:lineTo x="11792" y="16914"/>
                <wp:lineTo x="11538" y="16194"/>
                <wp:lineTo x="11029" y="15550"/>
                <wp:lineTo x="10375" y="15174"/>
                <wp:lineTo x="9958" y="15145"/>
                <wp:lineTo x="9958" y="16270"/>
                <wp:lineTo x="10145" y="16301"/>
                <wp:lineTo x="10527" y="16592"/>
                <wp:lineTo x="10781" y="17152"/>
                <wp:lineTo x="10781" y="17957"/>
                <wp:lineTo x="10569" y="18463"/>
                <wp:lineTo x="10170" y="18785"/>
                <wp:lineTo x="9558" y="18785"/>
                <wp:lineTo x="9177" y="18486"/>
                <wp:lineTo x="8923" y="17957"/>
                <wp:lineTo x="8923" y="17098"/>
                <wp:lineTo x="9134" y="16615"/>
                <wp:lineTo x="9534" y="16301"/>
                <wp:lineTo x="9958" y="16270"/>
                <wp:lineTo x="9958" y="15145"/>
                <wp:lineTo x="9576" y="15120"/>
                <wp:lineTo x="9576" y="11116"/>
                <wp:lineTo x="9619" y="11225"/>
                <wp:lineTo x="10230" y="11946"/>
                <wp:lineTo x="10841" y="12345"/>
                <wp:lineTo x="11519" y="11839"/>
                <wp:lineTo x="12064" y="11087"/>
                <wp:lineTo x="12258" y="10583"/>
                <wp:lineTo x="12258" y="15205"/>
                <wp:lineTo x="12258" y="18486"/>
                <wp:lineTo x="12403" y="19161"/>
                <wp:lineTo x="12676" y="19613"/>
                <wp:lineTo x="13118" y="19905"/>
                <wp:lineTo x="13795" y="19935"/>
                <wp:lineTo x="14153" y="19744"/>
                <wp:lineTo x="14552" y="19238"/>
                <wp:lineTo x="14595" y="19882"/>
                <wp:lineTo x="15630" y="19882"/>
                <wp:lineTo x="15630" y="15205"/>
                <wp:lineTo x="14595" y="15205"/>
                <wp:lineTo x="14595" y="17904"/>
                <wp:lineTo x="14534" y="18279"/>
                <wp:lineTo x="14304" y="18647"/>
                <wp:lineTo x="13838" y="18755"/>
                <wp:lineTo x="13541" y="18624"/>
                <wp:lineTo x="13354" y="18279"/>
                <wp:lineTo x="13311" y="15205"/>
                <wp:lineTo x="12258" y="15205"/>
                <wp:lineTo x="12258" y="10583"/>
                <wp:lineTo x="12300" y="10474"/>
                <wp:lineTo x="12004" y="9937"/>
                <wp:lineTo x="11792" y="9140"/>
                <wp:lineTo x="11241" y="9109"/>
                <wp:lineTo x="11283" y="9485"/>
                <wp:lineTo x="11665" y="10635"/>
                <wp:lineTo x="11368" y="11087"/>
                <wp:lineTo x="10823" y="11570"/>
                <wp:lineTo x="10442" y="11302"/>
                <wp:lineTo x="9958" y="10635"/>
                <wp:lineTo x="10188" y="10021"/>
                <wp:lineTo x="10375" y="9109"/>
                <wp:lineTo x="9849" y="9109"/>
                <wp:lineTo x="9849" y="8515"/>
                <wp:lineTo x="13880" y="8496"/>
                <wp:lineTo x="13898" y="7851"/>
                <wp:lineTo x="7718" y="7851"/>
                <wp:lineTo x="7718" y="4820"/>
                <wp:lineTo x="8124" y="5260"/>
                <wp:lineTo x="8541" y="6172"/>
                <wp:lineTo x="8777" y="7238"/>
                <wp:lineTo x="9322" y="7238"/>
                <wp:lineTo x="9177" y="6356"/>
                <wp:lineTo x="8795" y="5291"/>
                <wp:lineTo x="8311" y="4516"/>
                <wp:lineTo x="7718" y="4033"/>
                <wp:lineTo x="7064" y="3872"/>
                <wp:lineTo x="7064" y="0"/>
                <wp:lineTo x="10799" y="0"/>
                <wp:lineTo x="10611" y="291"/>
                <wp:lineTo x="9806" y="1119"/>
                <wp:lineTo x="9262" y="1925"/>
                <wp:lineTo x="8965" y="2776"/>
                <wp:lineTo x="8923" y="3742"/>
                <wp:lineTo x="9025" y="4355"/>
                <wp:lineTo x="9661" y="6226"/>
                <wp:lineTo x="9849" y="7215"/>
                <wp:lineTo x="10400" y="7238"/>
                <wp:lineTo x="10272" y="6356"/>
                <wp:lineTo x="9661" y="4539"/>
                <wp:lineTo x="9449" y="3527"/>
                <wp:lineTo x="9534" y="2753"/>
                <wp:lineTo x="9891" y="1978"/>
                <wp:lineTo x="10781" y="1012"/>
                <wp:lineTo x="11538" y="1741"/>
                <wp:lineTo x="11979" y="2461"/>
                <wp:lineTo x="12173" y="3236"/>
                <wp:lineTo x="12088" y="4087"/>
                <wp:lineTo x="11392" y="6195"/>
                <wp:lineTo x="11223" y="7238"/>
                <wp:lineTo x="11749" y="7238"/>
                <wp:lineTo x="11834" y="6709"/>
                <wp:lineTo x="12258" y="5398"/>
                <wp:lineTo x="12657" y="4033"/>
                <wp:lineTo x="12700" y="3044"/>
                <wp:lineTo x="12506" y="2247"/>
                <wp:lineTo x="12107" y="1495"/>
                <wp:lineTo x="11580" y="935"/>
                <wp:lineTo x="10799" y="0"/>
                <wp:lineTo x="14510" y="0"/>
                <wp:lineTo x="14510" y="3872"/>
                <wp:lineTo x="14068" y="3956"/>
                <wp:lineTo x="13541" y="4278"/>
                <wp:lineTo x="12996" y="4969"/>
                <wp:lineTo x="12549" y="5988"/>
                <wp:lineTo x="12300" y="7184"/>
                <wp:lineTo x="12845" y="7238"/>
                <wp:lineTo x="12996" y="6441"/>
                <wp:lineTo x="13372" y="5475"/>
                <wp:lineTo x="13898" y="4807"/>
                <wp:lineTo x="14407" y="4570"/>
                <wp:lineTo x="14976" y="4677"/>
                <wp:lineTo x="15315" y="4999"/>
                <wp:lineTo x="15569" y="5528"/>
                <wp:lineTo x="15587" y="6303"/>
                <wp:lineTo x="16114" y="6441"/>
                <wp:lineTo x="16156" y="5720"/>
                <wp:lineTo x="15987" y="5022"/>
                <wp:lineTo x="15630" y="4432"/>
                <wp:lineTo x="15103" y="4010"/>
                <wp:lineTo x="14510" y="3872"/>
                <wp:lineTo x="14510" y="0"/>
                <wp:lineTo x="16241" y="0"/>
                <wp:lineTo x="16241" y="14001"/>
                <wp:lineTo x="16283" y="19107"/>
                <wp:lineTo x="16477" y="19583"/>
                <wp:lineTo x="16852" y="19882"/>
                <wp:lineTo x="17615" y="19935"/>
                <wp:lineTo x="18099" y="19721"/>
                <wp:lineTo x="18142" y="18624"/>
                <wp:lineTo x="18057" y="18678"/>
                <wp:lineTo x="17549" y="18785"/>
                <wp:lineTo x="17337" y="18624"/>
                <wp:lineTo x="17294" y="16324"/>
                <wp:lineTo x="18160" y="16324"/>
                <wp:lineTo x="18160" y="15205"/>
                <wp:lineTo x="17294" y="15205"/>
                <wp:lineTo x="17294" y="14001"/>
                <wp:lineTo x="16241" y="14001"/>
                <wp:lineTo x="16241" y="0"/>
                <wp:lineTo x="19994" y="0"/>
                <wp:lineTo x="19994" y="15120"/>
                <wp:lineTo x="19595" y="15228"/>
                <wp:lineTo x="19135" y="15580"/>
                <wp:lineTo x="18856" y="16109"/>
                <wp:lineTo x="18838" y="16991"/>
                <wp:lineTo x="19007" y="17420"/>
                <wp:lineTo x="19365" y="17766"/>
                <wp:lineTo x="20291" y="18172"/>
                <wp:lineTo x="20630" y="18410"/>
                <wp:lineTo x="20630" y="18785"/>
                <wp:lineTo x="20333" y="18916"/>
                <wp:lineTo x="19746" y="18839"/>
                <wp:lineTo x="19092" y="18410"/>
                <wp:lineTo x="18626" y="19261"/>
                <wp:lineTo x="19237" y="19721"/>
                <wp:lineTo x="20018" y="19958"/>
                <wp:lineTo x="20817" y="19851"/>
                <wp:lineTo x="21283" y="19529"/>
                <wp:lineTo x="21556" y="19000"/>
                <wp:lineTo x="21598" y="18540"/>
                <wp:lineTo x="21598" y="18195"/>
                <wp:lineTo x="21495" y="17819"/>
                <wp:lineTo x="21156" y="17397"/>
                <wp:lineTo x="19831" y="16700"/>
                <wp:lineTo x="19746" y="16431"/>
                <wp:lineTo x="19891" y="16194"/>
                <wp:lineTo x="20442" y="16194"/>
                <wp:lineTo x="21156" y="16562"/>
                <wp:lineTo x="21495" y="15787"/>
                <wp:lineTo x="21495" y="15634"/>
                <wp:lineTo x="20799" y="15228"/>
                <wp:lineTo x="19994" y="15120"/>
                <wp:lineTo x="19994" y="0"/>
                <wp:lineTo x="1665" y="0"/>
              </wp:wrapPolygon>
            </wp:wrapThrough>
            <wp:docPr id="1073741825" name="officeArt object" descr="scouts stacked purple.png"/>
            <wp:cNvGraphicFramePr/>
            <a:graphic xmlns:a="http://schemas.openxmlformats.org/drawingml/2006/main">
              <a:graphicData uri="http://schemas.openxmlformats.org/drawingml/2006/picture">
                <pic:pic xmlns:pic="http://schemas.openxmlformats.org/drawingml/2006/picture">
                  <pic:nvPicPr>
                    <pic:cNvPr id="1073741825" name="scouts stacked purple.png" descr="scouts stacked purple.png"/>
                    <pic:cNvPicPr>
                      <a:picLocks noChangeAspect="1"/>
                    </pic:cNvPicPr>
                  </pic:nvPicPr>
                  <pic:blipFill>
                    <a:blip r:embed="rId4">
                      <a:extLst/>
                    </a:blip>
                    <a:srcRect l="0" t="0" r="0" b="14964"/>
                    <a:stretch>
                      <a:fillRect/>
                    </a:stretch>
                  </pic:blipFill>
                  <pic:spPr>
                    <a:xfrm>
                      <a:off x="0" y="0"/>
                      <a:ext cx="1416168" cy="1118037"/>
                    </a:xfrm>
                    <a:prstGeom prst="rect">
                      <a:avLst/>
                    </a:prstGeom>
                    <a:ln w="12700" cap="flat">
                      <a:noFill/>
                      <a:miter lim="400000"/>
                    </a:ln>
                    <a:effectLst/>
                  </pic:spPr>
                </pic:pic>
              </a:graphicData>
            </a:graphic>
          </wp:anchor>
        </w:drawing>
      </w:r>
    </w:p>
    <w:p>
      <w:pPr>
        <w:pStyle w:val="Body"/>
        <w:spacing w:line="168" w:lineRule="auto"/>
        <w:rPr>
          <w:rFonts w:ascii="Nunito Sans ExtraBold" w:cs="Nunito Sans ExtraBold" w:hAnsi="Nunito Sans ExtraBold" w:eastAsia="Nunito Sans ExtraBold"/>
          <w:outline w:val="0"/>
          <w:color w:val="6a4a9e"/>
          <w:spacing w:val="-6"/>
          <w:sz w:val="34"/>
          <w:szCs w:val="34"/>
          <w14:textFill>
            <w14:solidFill>
              <w14:srgbClr w14:val="6A4A9E"/>
            </w14:solidFill>
          </w14:textFill>
        </w:rPr>
      </w:pPr>
      <w:r>
        <w:rPr>
          <w:rFonts w:ascii="Nunito Sans ExtraBold" w:hAnsi="Nunito Sans ExtraBold"/>
          <w:outline w:val="0"/>
          <w:color w:val="6a4a9e"/>
          <w:spacing w:val="-6"/>
          <w:sz w:val="34"/>
          <w:szCs w:val="34"/>
          <w:rtl w:val="0"/>
          <w:lang w:val="en-US"/>
          <w14:textFill>
            <w14:solidFill>
              <w14:srgbClr w14:val="6A4A9E"/>
            </w14:solidFill>
          </w14:textFill>
        </w:rPr>
        <w:t>Being a Scout Group Trustee</w:t>
      </w:r>
    </w:p>
    <w:p>
      <w:pPr>
        <w:pStyle w:val="Body"/>
        <w:rPr>
          <w:rFonts w:ascii="Nunito Sans Black" w:cs="Nunito Sans Black" w:hAnsi="Nunito Sans Black" w:eastAsia="Nunito Sans Black"/>
          <w:outline w:val="0"/>
          <w:color w:val="6a4a9e"/>
          <w:spacing w:val="-9"/>
          <w:sz w:val="46"/>
          <w:szCs w:val="46"/>
          <w14:textFill>
            <w14:solidFill>
              <w14:srgbClr w14:val="6A4A9E"/>
            </w14:solidFill>
          </w14:textFill>
        </w:rPr>
      </w:pPr>
      <w:r>
        <w:rPr>
          <w:rFonts w:ascii="Nunito Sans Black" w:hAnsi="Nunito Sans Black"/>
          <w:outline w:val="0"/>
          <w:color w:val="6a4a9e"/>
          <w:spacing w:val="-9"/>
          <w:sz w:val="46"/>
          <w:szCs w:val="46"/>
          <w:rtl w:val="0"/>
          <w:lang w:val="en-US"/>
          <w14:textFill>
            <w14:solidFill>
              <w14:srgbClr w14:val="6A4A9E"/>
            </w14:solidFill>
          </w14:textFill>
        </w:rPr>
        <w:t>What do you want me to do</w:t>
      </w:r>
      <w:r>
        <w:rPr>
          <w:rFonts w:ascii="Nunito Sans Black" w:hAnsi="Nunito Sans Black" w:hint="default"/>
          <w:outline w:val="0"/>
          <w:color w:val="6a4a9e"/>
          <w:spacing w:val="-9"/>
          <w:sz w:val="46"/>
          <w:szCs w:val="46"/>
          <w:rtl w:val="0"/>
          <w:lang w:val="en-US"/>
          <w14:textFill>
            <w14:solidFill>
              <w14:srgbClr w14:val="6A4A9E"/>
            </w14:solidFill>
          </w14:textFill>
        </w:rPr>
        <w:t>…</w:t>
      </w:r>
      <w:r>
        <w:rPr>
          <w:rFonts w:ascii="Nunito Sans Black" w:hAnsi="Nunito Sans Black"/>
          <w:outline w:val="0"/>
          <w:color w:val="6a4a9e"/>
          <w:spacing w:val="-9"/>
          <w:sz w:val="46"/>
          <w:szCs w:val="46"/>
          <w:rtl w:val="0"/>
          <w:lang w:val="en-US"/>
          <w14:textFill>
            <w14:solidFill>
              <w14:srgbClr w14:val="6A4A9E"/>
            </w14:solidFill>
          </w14:textFill>
        </w:rPr>
        <w:t>?</w:t>
      </w:r>
    </w:p>
    <w:p>
      <w:pPr>
        <w:pStyle w:val="Body"/>
        <w:rPr>
          <w:rFonts w:ascii="Nunito Sans Regular" w:cs="Nunito Sans Regular" w:hAnsi="Nunito Sans Regular" w:eastAsia="Nunito Sans Regular"/>
        </w:rPr>
      </w:pPr>
    </w:p>
    <w:p>
      <w:pPr>
        <w:pStyle w:val="Body"/>
        <w:rPr>
          <w:rFonts w:ascii="Nunito Sans Regular" w:cs="Nunito Sans Regular" w:hAnsi="Nunito Sans Regular" w:eastAsia="Nunito Sans Regular"/>
        </w:rPr>
      </w:pPr>
      <w:r>
        <w:rPr>
          <w:rFonts w:ascii="Nunito Sans Regular" w:hAnsi="Nunito Sans Regular"/>
          <w:rtl w:val="0"/>
          <w:lang w:val="en-US"/>
        </w:rPr>
        <w:t>Each Scout Group needs around 4 to 6 people to make</w:t>
      </w:r>
      <w:r>
        <w:rPr>
          <w:rFonts w:ascii="Nunito Sans Regular" w:hAnsi="Nunito Sans Regular"/>
          <w:rtl w:val="0"/>
          <w:lang w:val="en-US"/>
        </w:rPr>
        <w:t xml:space="preserve"> sure that we can sustainably deliver a fantastic programme for young people - safely, legally, and in line with our charitable purpose.</w:t>
      </w:r>
    </w:p>
    <w:p>
      <w:pPr>
        <w:pStyle w:val="Body"/>
        <w:spacing w:before="120"/>
        <w:rPr>
          <w:rFonts w:ascii="Nunito Sans Regular" w:cs="Nunito Sans Regular" w:hAnsi="Nunito Sans Regular" w:eastAsia="Nunito Sans Regular"/>
        </w:rPr>
      </w:pPr>
      <w:r>
        <w:rPr>
          <w:rFonts w:ascii="Nunito Sans Regular" w:hAnsi="Nunito Sans Regular"/>
          <w:rtl w:val="0"/>
          <w:lang w:val="en-US"/>
        </w:rPr>
        <w:t>Here</w:t>
      </w:r>
      <w:r>
        <w:rPr>
          <w:rFonts w:ascii="Nunito Sans Regular" w:hAnsi="Nunito Sans Regular" w:hint="default"/>
          <w:rtl w:val="0"/>
          <w:lang w:val="en-US"/>
        </w:rPr>
        <w:t>’</w:t>
      </w:r>
      <w:r>
        <w:rPr>
          <w:rFonts w:ascii="Nunito Sans Regular" w:hAnsi="Nunito Sans Regular"/>
          <w:rtl w:val="0"/>
          <w:lang w:val="en-US"/>
        </w:rPr>
        <w:t>s a simple check-list of tasks a Trustee does to get you started - there are some more things to check, but you</w:t>
      </w:r>
      <w:r>
        <w:rPr>
          <w:rFonts w:ascii="Nunito Sans Regular" w:hAnsi="Nunito Sans Regular" w:hint="default"/>
          <w:rtl w:val="0"/>
          <w:lang w:val="en-US"/>
        </w:rPr>
        <w:t>’</w:t>
      </w:r>
      <w:r>
        <w:rPr>
          <w:rFonts w:ascii="Nunito Sans Regular" w:hAnsi="Nunito Sans Regular"/>
          <w:rtl w:val="0"/>
          <w:lang w:val="en-US"/>
        </w:rPr>
        <w:t>ll learn more about those as you get more experienced.</w:t>
      </w:r>
    </w:p>
    <w:p>
      <w:pPr>
        <w:pStyle w:val="Body"/>
        <w:spacing w:before="120"/>
        <w:rPr>
          <w:rFonts w:ascii="Nunito Sans Regular" w:cs="Nunito Sans Regular" w:hAnsi="Nunito Sans Regular" w:eastAsia="Nunito Sans Regular"/>
        </w:rPr>
      </w:pPr>
      <w:r>
        <w:rPr>
          <w:rFonts w:ascii="Nunito Sans Regular" w:hAnsi="Nunito Sans Regular"/>
          <w:rtl w:val="0"/>
          <w:lang w:val="en-US"/>
        </w:rPr>
        <w:t>Not every Trustee needs to do everything, you can work as a team. So long as the Trustee Board is satisfied that all aspects are being checked regularly.</w:t>
      </w:r>
    </w:p>
    <w:p>
      <w:pPr>
        <w:pStyle w:val="Body"/>
        <w:rPr>
          <w:rFonts w:ascii="Nunito Sans Regular" w:cs="Nunito Sans Regular" w:hAnsi="Nunito Sans Regular" w:eastAsia="Nunito Sans Regular"/>
          <w:sz w:val="24"/>
          <w:szCs w:val="24"/>
        </w:rPr>
      </w:pPr>
    </w:p>
    <w:p>
      <w:pPr>
        <w:pStyle w:val="Body"/>
        <w:spacing w:after="120"/>
        <w:rPr>
          <w:rFonts w:ascii="Nunito Sans Bold" w:cs="Nunito Sans Bold" w:hAnsi="Nunito Sans Bold" w:eastAsia="Nunito Sans Bold"/>
          <w:outline w:val="0"/>
          <w:color w:val="6a4a9e"/>
          <w:sz w:val="32"/>
          <w:szCs w:val="32"/>
          <w14:textFill>
            <w14:solidFill>
              <w14:srgbClr w14:val="6A4A9E"/>
            </w14:solidFill>
          </w14:textFill>
        </w:rPr>
      </w:pPr>
      <w:r>
        <w:rPr>
          <w:rFonts w:ascii="Nunito Sans Bold" w:hAnsi="Nunito Sans Bold"/>
          <w:outline w:val="0"/>
          <w:color w:val="6a4a9e"/>
          <w:sz w:val="32"/>
          <w:szCs w:val="32"/>
          <w:rtl w:val="0"/>
          <w:lang w:val="en-US"/>
          <w14:textFill>
            <w14:solidFill>
              <w14:srgbClr w14:val="6A4A9E"/>
            </w14:solidFill>
          </w14:textFill>
        </w:rPr>
        <w:t>Meeting the charity</w:t>
      </w:r>
      <w:r>
        <w:rPr>
          <w:rFonts w:ascii="Nunito Sans Bold" w:hAnsi="Nunito Sans Bold" w:hint="default"/>
          <w:outline w:val="0"/>
          <w:color w:val="6a4a9e"/>
          <w:sz w:val="32"/>
          <w:szCs w:val="32"/>
          <w:rtl w:val="0"/>
          <w:lang w:val="en-US"/>
          <w14:textFill>
            <w14:solidFill>
              <w14:srgbClr w14:val="6A4A9E"/>
            </w14:solidFill>
          </w14:textFill>
        </w:rPr>
        <w:t>’</w:t>
      </w:r>
      <w:r>
        <w:rPr>
          <w:rFonts w:ascii="Nunito Sans Bold" w:hAnsi="Nunito Sans Bold"/>
          <w:outline w:val="0"/>
          <w:color w:val="6a4a9e"/>
          <w:sz w:val="32"/>
          <w:szCs w:val="32"/>
          <w:rtl w:val="0"/>
          <w:lang w:val="en-US"/>
          <w14:textFill>
            <w14:solidFill>
              <w14:srgbClr w14:val="6A4A9E"/>
            </w14:solidFill>
          </w14:textFill>
        </w:rPr>
        <w:t>s objectives</w:t>
      </w:r>
    </w:p>
    <w:p>
      <w:pPr>
        <w:pStyle w:val="Body"/>
        <w:numPr>
          <w:ilvl w:val="0"/>
          <w:numId w:val="2"/>
        </w:numPr>
        <w:rPr>
          <w:rFonts w:ascii="Nunito Sans Regular" w:hAnsi="Nunito Sans Regular"/>
          <w:sz w:val="24"/>
          <w:szCs w:val="24"/>
          <w:lang w:val="en-US"/>
        </w:rPr>
      </w:pPr>
      <w:r>
        <w:rPr>
          <w:rFonts w:ascii="Nunito Sans Bold" w:hAnsi="Nunito Sans Bold"/>
          <w:sz w:val="24"/>
          <w:szCs w:val="24"/>
          <w:rtl w:val="0"/>
          <w:lang w:val="en-US"/>
        </w:rPr>
        <w:t>Check that the Group is providing a balanced programme</w:t>
      </w:r>
      <w:r>
        <w:rPr>
          <w:rFonts w:ascii="Nunito Sans Bold" w:cs="Nunito Sans Bold" w:hAnsi="Nunito Sans Bold" w:eastAsia="Nunito Sans Bold"/>
          <w:sz w:val="24"/>
          <w:szCs w:val="24"/>
        </w:rPr>
        <w:br w:type="textWrapping"/>
      </w:r>
      <w:r>
        <w:rPr>
          <w:rFonts w:ascii="Nunito Sans Regular" w:hAnsi="Nunito Sans Regular"/>
          <w:sz w:val="22"/>
          <w:szCs w:val="22"/>
          <w:rtl w:val="0"/>
          <w:lang w:val="en-US"/>
        </w:rPr>
        <w:t>You can check this by asking to see how many Top Awards are being gained each year when the oldest Squirrels, Beavers, Cubs and Scouts are moving up to the next age range. Most young people should be achieving the Chief Scout</w:t>
      </w:r>
      <w:r>
        <w:rPr>
          <w:rFonts w:ascii="Nunito Sans Regular" w:hAnsi="Nunito Sans Regular" w:hint="default"/>
          <w:sz w:val="22"/>
          <w:szCs w:val="22"/>
          <w:rtl w:val="0"/>
          <w:lang w:val="en-US"/>
        </w:rPr>
        <w:t>’</w:t>
      </w:r>
      <w:r>
        <w:rPr>
          <w:rFonts w:ascii="Nunito Sans Regular" w:hAnsi="Nunito Sans Regular"/>
          <w:sz w:val="22"/>
          <w:szCs w:val="22"/>
          <w:rtl w:val="0"/>
          <w:lang w:val="en-US"/>
        </w:rPr>
        <w:t>s Acorn, Bronze, Silver or Gold Award.</w:t>
      </w:r>
    </w:p>
    <w:p>
      <w:pPr>
        <w:pStyle w:val="Body"/>
        <w:numPr>
          <w:ilvl w:val="0"/>
          <w:numId w:val="2"/>
        </w:numPr>
        <w:spacing w:before="120"/>
        <w:rPr>
          <w:rFonts w:ascii="Nunito Sans Regular" w:hAnsi="Nunito Sans Regular"/>
          <w:sz w:val="24"/>
          <w:szCs w:val="24"/>
          <w:lang w:val="en-US"/>
        </w:rPr>
      </w:pPr>
      <w:r>
        <w:rPr>
          <w:rFonts w:ascii="Nunito Sans Bold" w:hAnsi="Nunito Sans Bold"/>
          <w:sz w:val="24"/>
          <w:szCs w:val="24"/>
          <w:rtl w:val="0"/>
          <w:lang w:val="en-US"/>
        </w:rPr>
        <w:t>Check that the Group is providing Nights Away experiences</w:t>
      </w:r>
      <w:r>
        <w:rPr>
          <w:rFonts w:ascii="Nunito Sans Bold" w:cs="Nunito Sans Bold" w:hAnsi="Nunito Sans Bold" w:eastAsia="Nunito Sans Bold"/>
          <w:sz w:val="24"/>
          <w:szCs w:val="24"/>
        </w:rPr>
        <w:br w:type="textWrapping"/>
      </w:r>
      <w:r>
        <w:rPr>
          <w:rFonts w:ascii="Nunito Sans Regular" w:hAnsi="Nunito Sans Regular"/>
          <w:sz w:val="22"/>
          <w:szCs w:val="22"/>
          <w:rtl w:val="0"/>
          <w:lang w:val="en-US"/>
        </w:rPr>
        <w:t>You can check this by asking to see how many camps and residential experiences the Group have put on in the last year. They should be offering at least one to all young people.</w:t>
      </w:r>
    </w:p>
    <w:p>
      <w:pPr>
        <w:pStyle w:val="Body"/>
        <w:rPr>
          <w:rFonts w:ascii="Nunito Sans Regular" w:cs="Nunito Sans Regular" w:hAnsi="Nunito Sans Regular" w:eastAsia="Nunito Sans Regular"/>
          <w:sz w:val="24"/>
          <w:szCs w:val="24"/>
        </w:rPr>
      </w:pPr>
    </w:p>
    <w:p>
      <w:pPr>
        <w:pStyle w:val="Body"/>
        <w:spacing w:after="120"/>
        <w:rPr>
          <w:rFonts w:ascii="Nunito Sans Bold" w:cs="Nunito Sans Bold" w:hAnsi="Nunito Sans Bold" w:eastAsia="Nunito Sans Bold"/>
          <w:outline w:val="0"/>
          <w:color w:val="6a4a9e"/>
          <w:sz w:val="32"/>
          <w:szCs w:val="32"/>
          <w14:textFill>
            <w14:solidFill>
              <w14:srgbClr w14:val="6A4A9E"/>
            </w14:solidFill>
          </w14:textFill>
        </w:rPr>
      </w:pPr>
      <w:r>
        <w:rPr>
          <w:rFonts w:ascii="Nunito Sans Bold" w:hAnsi="Nunito Sans Bold"/>
          <w:outline w:val="0"/>
          <w:color w:val="6a4a9e"/>
          <w:sz w:val="32"/>
          <w:szCs w:val="32"/>
          <w:rtl w:val="0"/>
          <w:lang w:val="en-US"/>
          <w14:textFill>
            <w14:solidFill>
              <w14:srgbClr w14:val="6A4A9E"/>
            </w14:solidFill>
          </w14:textFill>
        </w:rPr>
        <w:t>Complying with Policy, Organisation &amp; Rules of the Scouts</w:t>
      </w:r>
    </w:p>
    <w:p>
      <w:pPr>
        <w:pStyle w:val="Body"/>
        <w:numPr>
          <w:ilvl w:val="0"/>
          <w:numId w:val="2"/>
        </w:numPr>
        <w:rPr>
          <w:rFonts w:ascii="Nunito Sans Regular" w:hAnsi="Nunito Sans Regular"/>
          <w:sz w:val="24"/>
          <w:szCs w:val="24"/>
          <w:lang w:val="en-US"/>
        </w:rPr>
      </w:pPr>
      <w:r>
        <w:rPr>
          <w:rFonts w:ascii="Nunito Sans Bold" w:hAnsi="Nunito Sans Bold"/>
          <w:sz w:val="24"/>
          <w:szCs w:val="24"/>
          <w:rtl w:val="0"/>
          <w:lang w:val="en-US"/>
        </w:rPr>
        <w:t>Check that risk assessments are being carried out for all activities</w:t>
      </w:r>
      <w:r>
        <w:rPr>
          <w:rFonts w:ascii="Nunito Sans Regular" w:cs="Nunito Sans Regular" w:hAnsi="Nunito Sans Regular" w:eastAsia="Nunito Sans Regular"/>
          <w:sz w:val="24"/>
          <w:szCs w:val="24"/>
        </w:rPr>
        <w:br w:type="textWrapping"/>
      </w:r>
      <w:r>
        <w:rPr>
          <w:rFonts w:ascii="Nunito Sans Regular" w:hAnsi="Nunito Sans Regular"/>
          <w:sz w:val="22"/>
          <w:szCs w:val="22"/>
          <w:rtl w:val="0"/>
          <w:lang w:val="en-US"/>
        </w:rPr>
        <w:t>You can check this by dropping in on any Section meeting, introducing yourself as a Group Trustee and asking to see a copy of the risk assessment for that session.</w:t>
      </w:r>
    </w:p>
    <w:p>
      <w:pPr>
        <w:pStyle w:val="Body"/>
        <w:numPr>
          <w:ilvl w:val="0"/>
          <w:numId w:val="3"/>
        </w:numPr>
        <w:spacing w:before="120"/>
        <w:rPr>
          <w:rFonts w:ascii="Nunito Sans Bold" w:hAnsi="Nunito Sans Bold"/>
          <w:sz w:val="24"/>
          <w:szCs w:val="24"/>
          <w:lang w:val="en-US"/>
        </w:rPr>
      </w:pPr>
      <w:r>
        <w:rPr>
          <w:rFonts w:ascii="Nunito Sans Bold" w:hAnsi="Nunito Sans Bold"/>
          <w:sz w:val="24"/>
          <w:szCs w:val="24"/>
          <w:rtl w:val="0"/>
          <w:lang w:val="en-US"/>
        </w:rPr>
        <w:t>Make sure that a budget is in place so the Group operates within its means</w:t>
      </w:r>
      <w:r>
        <w:rPr>
          <w:rFonts w:ascii="Nunito Sans Bold" w:cs="Nunito Sans Bold" w:hAnsi="Nunito Sans Bold" w:eastAsia="Nunito Sans Bold"/>
          <w:sz w:val="24"/>
          <w:szCs w:val="24"/>
        </w:rPr>
        <w:br w:type="textWrapping"/>
      </w:r>
      <w:r>
        <w:rPr>
          <w:rFonts w:ascii="Nunito Sans Regular" w:hAnsi="Nunito Sans Regular"/>
          <w:sz w:val="22"/>
          <w:szCs w:val="22"/>
          <w:rtl w:val="0"/>
          <w:lang w:val="en-US"/>
        </w:rPr>
        <w:t>As a Trustee Board you will collectively agree this budget by working out how much activities cost to put on, how much Membership Fee to pay and how much the meeting place costs.</w:t>
      </w:r>
    </w:p>
    <w:p>
      <w:pPr>
        <w:pStyle w:val="Body"/>
        <w:rPr>
          <w:rFonts w:ascii="Nunito Sans Regular" w:cs="Nunito Sans Regular" w:hAnsi="Nunito Sans Regular" w:eastAsia="Nunito Sans Regular"/>
          <w:sz w:val="22"/>
          <w:szCs w:val="22"/>
        </w:rPr>
      </w:pPr>
    </w:p>
    <w:p>
      <w:pPr>
        <w:pStyle w:val="Body"/>
        <w:spacing w:after="120"/>
        <w:rPr>
          <w:rFonts w:ascii="Nunito Sans Bold" w:cs="Nunito Sans Bold" w:hAnsi="Nunito Sans Bold" w:eastAsia="Nunito Sans Bold"/>
          <w:outline w:val="0"/>
          <w:color w:val="6a4a9e"/>
          <w:sz w:val="32"/>
          <w:szCs w:val="32"/>
          <w14:textFill>
            <w14:solidFill>
              <w14:srgbClr w14:val="6A4A9E"/>
            </w14:solidFill>
          </w14:textFill>
        </w:rPr>
      </w:pPr>
      <w:r>
        <w:rPr>
          <w:rFonts w:ascii="Nunito Sans Bold" w:hAnsi="Nunito Sans Bold"/>
          <w:outline w:val="0"/>
          <w:color w:val="6a4a9e"/>
          <w:sz w:val="32"/>
          <w:szCs w:val="32"/>
          <w:rtl w:val="0"/>
          <w:lang w:val="en-US"/>
          <w14:textFill>
            <w14:solidFill>
              <w14:srgbClr w14:val="6A4A9E"/>
            </w14:solidFill>
          </w14:textFill>
        </w:rPr>
        <w:t>Complying with the law</w:t>
      </w:r>
    </w:p>
    <w:p>
      <w:pPr>
        <w:pStyle w:val="Body"/>
        <w:numPr>
          <w:ilvl w:val="0"/>
          <w:numId w:val="2"/>
        </w:numPr>
        <w:rPr>
          <w:rFonts w:ascii="Nunito Sans Regular" w:hAnsi="Nunito Sans Regular"/>
          <w:sz w:val="24"/>
          <w:szCs w:val="24"/>
          <w:lang w:val="en-US"/>
        </w:rPr>
      </w:pPr>
      <w:r>
        <w:rPr>
          <w:rFonts w:ascii="Nunito Sans Bold" w:hAnsi="Nunito Sans Bold"/>
          <w:sz w:val="24"/>
          <w:szCs w:val="24"/>
          <w:rtl w:val="0"/>
          <w:lang w:val="en-US"/>
        </w:rPr>
        <w:t>If your Group owns its own building, check that an asbestos survey been carried out</w:t>
      </w:r>
      <w:r>
        <w:rPr>
          <w:rFonts w:ascii="Nunito Sans Regular" w:cs="Nunito Sans Regular" w:hAnsi="Nunito Sans Regular" w:eastAsia="Nunito Sans Regular"/>
          <w:sz w:val="24"/>
          <w:szCs w:val="24"/>
        </w:rPr>
        <w:br w:type="textWrapping"/>
      </w:r>
      <w:r>
        <w:rPr>
          <w:rFonts w:ascii="Nunito Sans Regular" w:hAnsi="Nunito Sans Regular"/>
          <w:sz w:val="22"/>
          <w:szCs w:val="22"/>
          <w:rtl w:val="0"/>
          <w:lang w:val="en-US"/>
        </w:rPr>
        <w:t>You can check this by asking to see a copy of the survey and check if it is correct and has been actioned as necessary.</w:t>
      </w:r>
    </w:p>
    <w:p>
      <w:pPr>
        <w:pStyle w:val="Body"/>
        <w:numPr>
          <w:ilvl w:val="0"/>
          <w:numId w:val="4"/>
        </w:numPr>
        <w:spacing w:before="120"/>
        <w:rPr>
          <w:rFonts w:ascii="Nunito Sans Bold" w:hAnsi="Nunito Sans Bold"/>
          <w:sz w:val="24"/>
          <w:szCs w:val="24"/>
          <w:lang w:val="en-US"/>
        </w:rPr>
      </w:pPr>
      <w:r>
        <w:rPr>
          <w:rFonts w:ascii="Nunito Sans Bold" w:hAnsi="Nunito Sans Bold"/>
          <w:sz w:val="24"/>
          <w:szCs w:val="24"/>
          <w:rtl w:val="0"/>
          <w:lang w:val="en-US"/>
        </w:rPr>
        <w:t>If your Group is a Registered Charity, check that it has reported to the Charity Commission correctly</w:t>
      </w:r>
      <w:r>
        <w:rPr>
          <w:rFonts w:ascii="Nunito Sans Bold" w:cs="Nunito Sans Bold" w:hAnsi="Nunito Sans Bold" w:eastAsia="Nunito Sans Bold"/>
          <w:sz w:val="22"/>
          <w:szCs w:val="22"/>
        </w:rPr>
        <w:br w:type="textWrapping"/>
      </w:r>
      <w:r>
        <w:rPr>
          <w:rFonts w:ascii="Nunito Sans Regular" w:hAnsi="Nunito Sans Regular"/>
          <w:sz w:val="22"/>
          <w:szCs w:val="22"/>
          <w:rtl w:val="0"/>
          <w:lang w:val="en-US"/>
        </w:rPr>
        <w:t>You can check this by going on the Charity Commission website and looking to see if the Group is listed and all details up to date.</w:t>
      </w:r>
    </w:p>
    <w:p>
      <w:pPr>
        <w:pStyle w:val="Body"/>
        <w:rPr>
          <w:rFonts w:ascii="Nunito Sans Regular" w:cs="Nunito Sans Regular" w:hAnsi="Nunito Sans Regular" w:eastAsia="Nunito Sans Regular"/>
          <w:sz w:val="24"/>
          <w:szCs w:val="24"/>
        </w:rPr>
      </w:pPr>
    </w:p>
    <w:p>
      <w:pPr>
        <w:pStyle w:val="Body"/>
        <w:spacing w:before="120" w:after="120"/>
        <w:rPr>
          <w:rFonts w:ascii="Nunito Sans Regular" w:cs="Nunito Sans Regular" w:hAnsi="Nunito Sans Regular" w:eastAsia="Nunito Sans Regular"/>
        </w:rPr>
      </w:pPr>
      <w:r>
        <w:rPr>
          <w:rFonts w:ascii="Nunito Sans Regular" w:hAnsi="Nunito Sans Regular"/>
          <w:rtl w:val="0"/>
          <w:lang w:val="en-US"/>
        </w:rPr>
        <w:t xml:space="preserve">You may at first feel uncomfortable </w:t>
      </w:r>
      <w:r>
        <w:rPr>
          <w:rFonts w:ascii="Nunito Sans Regular" w:hAnsi="Nunito Sans Regular" w:hint="default"/>
          <w:rtl w:val="0"/>
          <w:lang w:val="en-US"/>
        </w:rPr>
        <w:t>‘</w:t>
      </w:r>
      <w:r>
        <w:rPr>
          <w:rFonts w:ascii="Nunito Sans Regular" w:hAnsi="Nunito Sans Regular"/>
          <w:rtl w:val="0"/>
          <w:lang w:val="en-US"/>
        </w:rPr>
        <w:t>checking up</w:t>
      </w:r>
      <w:r>
        <w:rPr>
          <w:rFonts w:ascii="Nunito Sans Regular" w:hAnsi="Nunito Sans Regular" w:hint="default"/>
          <w:rtl w:val="0"/>
          <w:lang w:val="en-US"/>
        </w:rPr>
        <w:t xml:space="preserve">’ </w:t>
      </w:r>
      <w:r>
        <w:rPr>
          <w:rFonts w:ascii="Nunito Sans Regular" w:hAnsi="Nunito Sans Regular"/>
          <w:rtl w:val="0"/>
          <w:lang w:val="en-US"/>
        </w:rPr>
        <w:t>on hard working volunteers, but we promise - you will be doing us a favour by helping us stay safe, legal and being a second pair of eyes. We all miss things and your independent review will make sure when this happens it</w:t>
      </w:r>
      <w:r>
        <w:rPr>
          <w:rFonts w:ascii="Nunito Sans Regular" w:hAnsi="Nunito Sans Regular" w:hint="default"/>
          <w:rtl w:val="0"/>
          <w:lang w:val="en-US"/>
        </w:rPr>
        <w:t>’</w:t>
      </w:r>
      <w:r>
        <w:rPr>
          <w:rFonts w:ascii="Nunito Sans Regular" w:hAnsi="Nunito Sans Regular"/>
          <w:rtl w:val="0"/>
          <w:lang w:val="en-US"/>
        </w:rPr>
        <w:t>s spotted before things go too far.</w:t>
      </w:r>
    </w:p>
    <w:p>
      <w:pPr>
        <w:pStyle w:val="Body"/>
        <w:spacing w:after="120"/>
      </w:pPr>
      <w:r>
        <w:rPr>
          <w:rFonts w:ascii="Nunito Sans Regular" w:hAnsi="Nunito Sans Regular"/>
          <w:rtl w:val="0"/>
          <w:lang w:val="en-US"/>
        </w:rPr>
        <w:t>You may also think that you can</w:t>
      </w:r>
      <w:r>
        <w:rPr>
          <w:rFonts w:ascii="Nunito Sans Regular" w:hAnsi="Nunito Sans Regular" w:hint="default"/>
          <w:rtl w:val="0"/>
          <w:lang w:val="en-US"/>
        </w:rPr>
        <w:t>’</w:t>
      </w:r>
      <w:r>
        <w:rPr>
          <w:rFonts w:ascii="Nunito Sans Regular" w:hAnsi="Nunito Sans Regular"/>
          <w:rtl w:val="0"/>
          <w:lang w:val="en-US"/>
        </w:rPr>
        <w:t>t do this without support - don</w:t>
      </w:r>
      <w:r>
        <w:rPr>
          <w:rFonts w:ascii="Nunito Sans Regular" w:hAnsi="Nunito Sans Regular" w:hint="default"/>
          <w:rtl w:val="0"/>
          <w:lang w:val="en-US"/>
        </w:rPr>
        <w:t>’</w:t>
      </w:r>
      <w:r>
        <w:rPr>
          <w:rFonts w:ascii="Nunito Sans Regular" w:hAnsi="Nunito Sans Regular"/>
          <w:rtl w:val="0"/>
          <w:lang w:val="en-US"/>
        </w:rPr>
        <w:t>t worry, there is a Trustee Board at District level who will help you in your role and give advice and support where needed.</w:t>
      </w:r>
    </w:p>
    <w:sectPr>
      <w:headerReference w:type="default" r:id="rId5"/>
      <w:footerReference w:type="default" r:id="rId6"/>
      <w:pgSz w:w="11906" w:h="16838" w:orient="portrait"/>
      <w:pgMar w:top="1134" w:right="1134" w:bottom="567"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unito Sans ExtraBold">
    <w:charset w:val="00"/>
    <w:family w:val="roman"/>
    <w:pitch w:val="default"/>
  </w:font>
  <w:font w:name="Nunito Sans Black">
    <w:charset w:val="00"/>
    <w:family w:val="roman"/>
    <w:pitch w:val="default"/>
  </w:font>
  <w:font w:name="Nunito Sans Regular">
    <w:charset w:val="00"/>
    <w:family w:val="roman"/>
    <w:pitch w:val="default"/>
  </w:font>
  <w:font w:name="Nunito San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2pt;height:20.2pt;">
        <v:imagedata r:id="rId1" o:title="bullet_circle-blk-resize.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0"/>
      <w:lvlJc w:val="left"/>
      <w:pPr>
        <w:ind w:left="2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tab"/>
      <w:lvlText w:val="•"/>
      <w:lvlPicBulletId w:val="0"/>
      <w:lvlJc w:val="left"/>
      <w:pPr>
        <w:ind w:left="4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tab"/>
      <w:lvlText w:val="•"/>
      <w:lvlPicBulletId w:val="0"/>
      <w:lvlJc w:val="left"/>
      <w:pPr>
        <w:ind w:left="7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tab"/>
      <w:lvlText w:val="•"/>
      <w:lvlPicBulletId w:val="0"/>
      <w:lvlJc w:val="left"/>
      <w:pPr>
        <w:ind w:left="9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tab"/>
      <w:lvlText w:val="•"/>
      <w:lvlPicBulletId w:val="0"/>
      <w:lvlJc w:val="left"/>
      <w:pPr>
        <w:ind w:left="120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tab"/>
      <w:lvlText w:val="•"/>
      <w:lvlPicBulletId w:val="0"/>
      <w:lvlJc w:val="left"/>
      <w:pPr>
        <w:ind w:left="14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tab"/>
      <w:lvlText w:val="•"/>
      <w:lvlPicBulletId w:val="0"/>
      <w:lvlJc w:val="left"/>
      <w:pPr>
        <w:ind w:left="16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tab"/>
      <w:lvlText w:val="•"/>
      <w:lvlPicBulletId w:val="0"/>
      <w:lvlJc w:val="left"/>
      <w:pPr>
        <w:ind w:left="19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tab"/>
      <w:lvlText w:val="•"/>
      <w:lvlPicBulletId w:val="0"/>
      <w:lvlJc w:val="left"/>
      <w:pPr>
        <w:ind w:left="21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num w:numId="1">
    <w:abstractNumId w:val="1"/>
  </w:num>
  <w:num w:numId="2">
    <w:abstractNumId w:val="0"/>
  </w:num>
  <w:num w:numId="3">
    <w:abstractNumId w:val="0"/>
    <w:lvlOverride w:ilvl="0">
      <w:lvl w:ilvl="0">
        <w:start w:val="1"/>
        <w:numFmt w:val="bullet"/>
        <w:suff w:val="tab"/>
        <w:lvlText w:val="•"/>
        <w:lvlPicBulletId w:val="0"/>
        <w:lvlJc w:val="left"/>
        <w:pPr>
          <w:ind w:left="2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start w:val="1"/>
        <w:numFmt w:val="bullet"/>
        <w:suff w:val="tab"/>
        <w:lvlText w:val="•"/>
        <w:lvlPicBulletId w:val="0"/>
        <w:lvlJc w:val="left"/>
        <w:pPr>
          <w:ind w:left="4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start w:val="1"/>
        <w:numFmt w:val="bullet"/>
        <w:suff w:val="tab"/>
        <w:lvlText w:val="•"/>
        <w:lvlPicBulletId w:val="0"/>
        <w:lvlJc w:val="left"/>
        <w:pPr>
          <w:ind w:left="7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start w:val="1"/>
        <w:numFmt w:val="bullet"/>
        <w:suff w:val="tab"/>
        <w:lvlText w:val="•"/>
        <w:lvlPicBulletId w:val="0"/>
        <w:lvlJc w:val="left"/>
        <w:pPr>
          <w:ind w:left="9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start w:val="1"/>
        <w:numFmt w:val="bullet"/>
        <w:suff w:val="tab"/>
        <w:lvlText w:val="•"/>
        <w:lvlPicBulletId w:val="0"/>
        <w:lvlJc w:val="left"/>
        <w:pPr>
          <w:ind w:left="120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start w:val="1"/>
        <w:numFmt w:val="bullet"/>
        <w:suff w:val="tab"/>
        <w:lvlText w:val="•"/>
        <w:lvlPicBulletId w:val="0"/>
        <w:lvlJc w:val="left"/>
        <w:pPr>
          <w:ind w:left="14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start w:val="1"/>
        <w:numFmt w:val="bullet"/>
        <w:suff w:val="tab"/>
        <w:lvlText w:val="•"/>
        <w:lvlPicBulletId w:val="0"/>
        <w:lvlJc w:val="left"/>
        <w:pPr>
          <w:ind w:left="16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start w:val="1"/>
        <w:numFmt w:val="bullet"/>
        <w:suff w:val="tab"/>
        <w:lvlText w:val="•"/>
        <w:lvlPicBulletId w:val="0"/>
        <w:lvlJc w:val="left"/>
        <w:pPr>
          <w:ind w:left="19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start w:val="1"/>
        <w:numFmt w:val="bullet"/>
        <w:suff w:val="tab"/>
        <w:lvlText w:val="•"/>
        <w:lvlPicBulletId w:val="0"/>
        <w:lvlJc w:val="left"/>
        <w:pPr>
          <w:ind w:left="21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num>
  <w:num w:numId="4">
    <w:abstractNumId w:val="0"/>
    <w:lvlOverride w:ilvl="0">
      <w:lvl w:ilvl="0">
        <w:start w:val="1"/>
        <w:numFmt w:val="bullet"/>
        <w:suff w:val="tab"/>
        <w:lvlText w:val="•"/>
        <w:lvlPicBulletId w:val="0"/>
        <w:lvlJc w:val="left"/>
        <w:pPr>
          <w:ind w:left="2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start w:val="1"/>
        <w:numFmt w:val="bullet"/>
        <w:suff w:val="tab"/>
        <w:lvlText w:val="•"/>
        <w:lvlPicBulletId w:val="0"/>
        <w:lvlJc w:val="left"/>
        <w:pPr>
          <w:ind w:left="4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start w:val="1"/>
        <w:numFmt w:val="bullet"/>
        <w:suff w:val="tab"/>
        <w:lvlText w:val="•"/>
        <w:lvlPicBulletId w:val="0"/>
        <w:lvlJc w:val="left"/>
        <w:pPr>
          <w:ind w:left="7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start w:val="1"/>
        <w:numFmt w:val="bullet"/>
        <w:suff w:val="tab"/>
        <w:lvlText w:val="•"/>
        <w:lvlPicBulletId w:val="0"/>
        <w:lvlJc w:val="left"/>
        <w:pPr>
          <w:ind w:left="9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start w:val="1"/>
        <w:numFmt w:val="bullet"/>
        <w:suff w:val="tab"/>
        <w:lvlText w:val="•"/>
        <w:lvlPicBulletId w:val="0"/>
        <w:lvlJc w:val="left"/>
        <w:pPr>
          <w:ind w:left="120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start w:val="1"/>
        <w:numFmt w:val="bullet"/>
        <w:suff w:val="tab"/>
        <w:lvlText w:val="•"/>
        <w:lvlPicBulletId w:val="0"/>
        <w:lvlJc w:val="left"/>
        <w:pPr>
          <w:ind w:left="14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start w:val="1"/>
        <w:numFmt w:val="bullet"/>
        <w:suff w:val="tab"/>
        <w:lvlText w:val="•"/>
        <w:lvlPicBulletId w:val="0"/>
        <w:lvlJc w:val="left"/>
        <w:pPr>
          <w:ind w:left="16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start w:val="1"/>
        <w:numFmt w:val="bullet"/>
        <w:suff w:val="tab"/>
        <w:lvlText w:val="•"/>
        <w:lvlPicBulletId w:val="0"/>
        <w:lvlJc w:val="left"/>
        <w:pPr>
          <w:ind w:left="19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start w:val="1"/>
        <w:numFmt w:val="bullet"/>
        <w:suff w:val="tab"/>
        <w:lvlText w:val="•"/>
        <w:lvlPicBulletId w:val="0"/>
        <w:lvlJc w:val="left"/>
        <w:pPr>
          <w:ind w:left="21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age">
    <w:name w:val="Imag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